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D2" w:rsidRPr="00006140" w:rsidRDefault="00F745D2" w:rsidP="00006140">
      <w:pPr>
        <w:pStyle w:val="Default"/>
        <w:jc w:val="center"/>
        <w:rPr>
          <w:b/>
        </w:rPr>
      </w:pPr>
      <w:r w:rsidRPr="00006140">
        <w:rPr>
          <w:b/>
        </w:rPr>
        <w:t xml:space="preserve">Пояснительная записка </w:t>
      </w:r>
    </w:p>
    <w:p w:rsidR="00F745D2" w:rsidRPr="00006140" w:rsidRDefault="00F745D2" w:rsidP="00006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140">
        <w:rPr>
          <w:rFonts w:ascii="Times New Roman" w:hAnsi="Times New Roman" w:cs="Times New Roman"/>
          <w:b/>
          <w:sz w:val="24"/>
          <w:szCs w:val="24"/>
        </w:rPr>
        <w:t xml:space="preserve">о ходе выполнения муниципальной программы </w:t>
      </w:r>
    </w:p>
    <w:p w:rsidR="005430D7" w:rsidRPr="00006140" w:rsidRDefault="00F55EAC" w:rsidP="00006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140">
        <w:rPr>
          <w:rFonts w:ascii="Times New Roman" w:hAnsi="Times New Roman" w:cs="Times New Roman"/>
          <w:b/>
          <w:sz w:val="24"/>
          <w:szCs w:val="24"/>
        </w:rPr>
        <w:t>«Энергосбережение и повышение энергетической эффективности</w:t>
      </w:r>
    </w:p>
    <w:p w:rsidR="00F745D2" w:rsidRPr="00006140" w:rsidRDefault="00F55EAC" w:rsidP="00006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140">
        <w:rPr>
          <w:rFonts w:ascii="Times New Roman" w:hAnsi="Times New Roman" w:cs="Times New Roman"/>
          <w:b/>
          <w:sz w:val="24"/>
          <w:szCs w:val="24"/>
        </w:rPr>
        <w:t>на территории Вяземского городского поселения Вяземского района Смоленской области»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2121D7" w:rsidRPr="00006140">
        <w:rPr>
          <w:rFonts w:ascii="Times New Roman" w:hAnsi="Times New Roman" w:cs="Times New Roman"/>
          <w:b/>
          <w:sz w:val="24"/>
          <w:szCs w:val="24"/>
        </w:rPr>
        <w:t>4 год</w:t>
      </w:r>
    </w:p>
    <w:p w:rsidR="002121D7" w:rsidRPr="00006140" w:rsidRDefault="002121D7" w:rsidP="00006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70B" w:rsidRPr="00006140" w:rsidRDefault="0056470B" w:rsidP="00006140">
      <w:pPr>
        <w:tabs>
          <w:tab w:val="left" w:pos="7920"/>
        </w:tabs>
        <w:spacing w:after="0" w:line="240" w:lineRule="auto"/>
        <w:ind w:right="-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F55EAC" w:rsidRPr="00006140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Вяземского городского поселения Вяземского района Смоленской области»</w:t>
      </w:r>
      <w:r w:rsidR="00F55EAC" w:rsidRPr="00006140">
        <w:rPr>
          <w:rFonts w:ascii="Times New Roman" w:hAnsi="Times New Roman" w:cs="Times New Roman"/>
          <w:color w:val="000000"/>
          <w:sz w:val="24"/>
          <w:szCs w:val="24"/>
        </w:rPr>
        <w:t>, утверждена</w:t>
      </w:r>
      <w:r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="00F55EAC" w:rsidRPr="0000614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муниципального образования «Вяземский район» Смоленской области </w:t>
      </w:r>
      <w:r w:rsidR="00F55EAC" w:rsidRPr="0000614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F55EAC" w:rsidRPr="00006140">
        <w:rPr>
          <w:rFonts w:ascii="Times New Roman" w:hAnsi="Times New Roman" w:cs="Times New Roman"/>
          <w:sz w:val="24"/>
          <w:szCs w:val="24"/>
        </w:rPr>
        <w:t xml:space="preserve">31.12.2014 № 2050 </w:t>
      </w:r>
      <w:r w:rsidR="00FA45DC" w:rsidRPr="00006140">
        <w:rPr>
          <w:rFonts w:ascii="Times New Roman" w:hAnsi="Times New Roman" w:cs="Times New Roman"/>
          <w:sz w:val="24"/>
          <w:szCs w:val="24"/>
        </w:rPr>
        <w:t xml:space="preserve">(в редакции постановлений Администрации муниципального образования «Вяземский район» Смоленской области </w:t>
      </w:r>
      <w:r w:rsidR="00CA2882" w:rsidRPr="00006140">
        <w:rPr>
          <w:rFonts w:ascii="Times New Roman" w:hAnsi="Times New Roman" w:cs="Times New Roman"/>
          <w:sz w:val="24"/>
          <w:szCs w:val="24"/>
        </w:rPr>
        <w:t>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12.10.2015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1904,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02.02.2016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104,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08.04.2016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507,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29.03.2017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579,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27.02.2018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356,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12.03.2019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446,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05.02.2020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152,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27.03.2020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458,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11.03.2021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297,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12.04.2021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477,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21.03.2022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411,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25.05.2022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841, от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20.02.2023 №</w:t>
      </w:r>
      <w:r w:rsidR="00CA2882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CA2882" w:rsidRPr="00006140">
        <w:rPr>
          <w:rFonts w:ascii="Times New Roman" w:hAnsi="Times New Roman" w:cs="Times New Roman"/>
          <w:sz w:val="24"/>
          <w:szCs w:val="24"/>
        </w:rPr>
        <w:t>299</w:t>
      </w:r>
      <w:r w:rsidR="002121D7" w:rsidRPr="00006140">
        <w:rPr>
          <w:rFonts w:ascii="Times New Roman" w:hAnsi="Times New Roman" w:cs="Times New Roman"/>
          <w:sz w:val="24"/>
          <w:szCs w:val="24"/>
        </w:rPr>
        <w:t xml:space="preserve">, </w:t>
      </w:r>
      <w:r w:rsidR="002121D7" w:rsidRPr="00006140">
        <w:rPr>
          <w:rFonts w:ascii="Times New Roman" w:hAnsi="Times New Roman" w:cs="Times New Roman"/>
          <w:sz w:val="24"/>
          <w:szCs w:val="24"/>
        </w:rPr>
        <w:t>от</w:t>
      </w:r>
      <w:r w:rsidR="002121D7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2121D7" w:rsidRPr="00006140">
        <w:rPr>
          <w:rFonts w:ascii="Times New Roman" w:hAnsi="Times New Roman" w:cs="Times New Roman"/>
          <w:sz w:val="24"/>
          <w:szCs w:val="24"/>
        </w:rPr>
        <w:t>26.03.2024</w:t>
      </w:r>
      <w:r w:rsidR="002121D7" w:rsidRPr="00006140">
        <w:rPr>
          <w:rFonts w:ascii="Times New Roman" w:hAnsi="Times New Roman" w:cs="Times New Roman"/>
          <w:sz w:val="24"/>
          <w:szCs w:val="24"/>
        </w:rPr>
        <w:t xml:space="preserve"> №</w:t>
      </w:r>
      <w:r w:rsidR="002121D7" w:rsidRPr="00006140">
        <w:rPr>
          <w:rFonts w:ascii="Times New Roman" w:hAnsi="Times New Roman" w:cs="Times New Roman"/>
          <w:b/>
          <w:sz w:val="24"/>
          <w:szCs w:val="24"/>
        </w:rPr>
        <w:t> </w:t>
      </w:r>
      <w:r w:rsidR="002121D7" w:rsidRPr="00006140">
        <w:rPr>
          <w:rFonts w:ascii="Times New Roman" w:hAnsi="Times New Roman" w:cs="Times New Roman"/>
          <w:sz w:val="24"/>
          <w:szCs w:val="24"/>
        </w:rPr>
        <w:t>512</w:t>
      </w:r>
      <w:r w:rsidR="00FA45DC" w:rsidRPr="00006140">
        <w:rPr>
          <w:rFonts w:ascii="Times New Roman" w:hAnsi="Times New Roman" w:cs="Times New Roman"/>
          <w:sz w:val="24"/>
          <w:szCs w:val="24"/>
        </w:rPr>
        <w:t>)</w:t>
      </w:r>
      <w:r w:rsidRPr="00006140">
        <w:rPr>
          <w:rFonts w:ascii="Times New Roman" w:hAnsi="Times New Roman" w:cs="Times New Roman"/>
          <w:sz w:val="24"/>
          <w:szCs w:val="24"/>
        </w:rPr>
        <w:t>.</w:t>
      </w:r>
    </w:p>
    <w:p w:rsidR="005010A0" w:rsidRPr="00006140" w:rsidRDefault="005010A0" w:rsidP="00006140">
      <w:pPr>
        <w:tabs>
          <w:tab w:val="left" w:pos="7920"/>
        </w:tabs>
        <w:spacing w:after="0" w:line="240" w:lineRule="auto"/>
        <w:ind w:right="-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Администратор муниципальной программы - </w:t>
      </w:r>
      <w:r w:rsidRPr="00006140">
        <w:rPr>
          <w:rFonts w:ascii="Times New Roman" w:hAnsi="Times New Roman" w:cs="Times New Roman"/>
          <w:color w:val="000000"/>
          <w:sz w:val="24"/>
          <w:szCs w:val="24"/>
        </w:rPr>
        <w:t>комитет экономического развития Администрации муниципального образования «Вяземский район» Смоленской области.</w:t>
      </w:r>
    </w:p>
    <w:p w:rsidR="005010A0" w:rsidRPr="00006140" w:rsidRDefault="005010A0" w:rsidP="00006140">
      <w:pPr>
        <w:tabs>
          <w:tab w:val="left" w:pos="7920"/>
        </w:tabs>
        <w:spacing w:after="0" w:line="240" w:lineRule="auto"/>
        <w:ind w:right="-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Исполнители мероприятий муниципальной программы - </w:t>
      </w:r>
      <w:r w:rsidRPr="00006140">
        <w:rPr>
          <w:rFonts w:ascii="Times New Roman" w:hAnsi="Times New Roman" w:cs="Times New Roman"/>
          <w:color w:val="000000"/>
          <w:sz w:val="24"/>
          <w:szCs w:val="24"/>
        </w:rPr>
        <w:t>структурные подразделения Администрации муниципального образования «Вяземский район» Смоленской области; бюджетные учреждения.</w:t>
      </w:r>
    </w:p>
    <w:p w:rsidR="005010A0" w:rsidRPr="00006140" w:rsidRDefault="005010A0" w:rsidP="00006140">
      <w:pPr>
        <w:tabs>
          <w:tab w:val="left" w:pos="7920"/>
        </w:tabs>
        <w:spacing w:after="0" w:line="240" w:lineRule="auto"/>
        <w:ind w:right="-5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</w:t>
      </w:r>
      <w:r w:rsidRPr="00006140">
        <w:rPr>
          <w:rFonts w:ascii="Times New Roman" w:hAnsi="Times New Roman" w:cs="Times New Roman"/>
          <w:sz w:val="24"/>
          <w:szCs w:val="24"/>
          <w:lang w:eastAsia="ru-RU"/>
        </w:rPr>
        <w:t>повышение энергетической эффективности и обеспечение энергосбережения на территории Вяземского городского поселения Вяземского района Смоленской области.</w:t>
      </w:r>
    </w:p>
    <w:p w:rsidR="005010A0" w:rsidRPr="00006140" w:rsidRDefault="005010A0" w:rsidP="00006140">
      <w:pPr>
        <w:tabs>
          <w:tab w:val="left" w:pos="7920"/>
        </w:tabs>
        <w:spacing w:after="0" w:line="240" w:lineRule="auto"/>
        <w:ind w:right="-55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Ожидаемые результаты реализации муниципальной программы является поэтапный перевод </w:t>
      </w:r>
      <w:r w:rsidR="009E631B" w:rsidRPr="00006140">
        <w:rPr>
          <w:rFonts w:ascii="Times New Roman" w:hAnsi="Times New Roman" w:cs="Times New Roman"/>
          <w:sz w:val="24"/>
          <w:szCs w:val="24"/>
        </w:rPr>
        <w:t>муниципальный жилищный фонд и учреждения бюджетной сферы на энергосберегающий путь развития</w:t>
      </w:r>
      <w:r w:rsidRPr="00006140">
        <w:rPr>
          <w:rFonts w:ascii="Times New Roman" w:hAnsi="Times New Roman" w:cs="Times New Roman"/>
          <w:sz w:val="24"/>
          <w:szCs w:val="24"/>
        </w:rPr>
        <w:t>.</w:t>
      </w:r>
    </w:p>
    <w:p w:rsidR="0056470B" w:rsidRPr="00006140" w:rsidRDefault="0056470B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Срок </w:t>
      </w:r>
      <w:r w:rsidR="002121D7" w:rsidRPr="00006140">
        <w:rPr>
          <w:rFonts w:ascii="Times New Roman" w:hAnsi="Times New Roman" w:cs="Times New Roman"/>
          <w:sz w:val="24"/>
          <w:szCs w:val="24"/>
        </w:rPr>
        <w:t>реализации программы 2015 - 2026</w:t>
      </w:r>
      <w:r w:rsidRPr="00006140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56470B" w:rsidRPr="00006140" w:rsidRDefault="0056470B" w:rsidP="00006140">
      <w:pPr>
        <w:widowControl w:val="0"/>
        <w:suppressLineNumbers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Выполнение целевых показателей </w:t>
      </w:r>
      <w:r w:rsidR="00C31C33" w:rsidRPr="00006140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2121D7" w:rsidRPr="00006140">
        <w:rPr>
          <w:rFonts w:ascii="Times New Roman" w:hAnsi="Times New Roman" w:cs="Times New Roman"/>
          <w:sz w:val="24"/>
          <w:szCs w:val="24"/>
        </w:rPr>
        <w:t xml:space="preserve"> в 2024</w:t>
      </w:r>
      <w:r w:rsidRPr="00006140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F55EAC" w:rsidRPr="00006140" w:rsidRDefault="00F55EAC" w:rsidP="00006140">
      <w:pPr>
        <w:widowControl w:val="0"/>
        <w:suppressLineNumbers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1. Доля муниципального жилья, оснащенных приборами учета в муниципальном жилом фонде </w:t>
      </w:r>
      <w:r w:rsidRPr="00006140">
        <w:rPr>
          <w:rFonts w:ascii="Times New Roman" w:hAnsi="Times New Roman" w:cs="Times New Roman"/>
          <w:bCs/>
          <w:sz w:val="24"/>
          <w:szCs w:val="24"/>
        </w:rPr>
        <w:t xml:space="preserve">составила </w:t>
      </w:r>
      <w:r w:rsidR="00FA45DC" w:rsidRPr="00006140">
        <w:rPr>
          <w:rFonts w:ascii="Times New Roman" w:hAnsi="Times New Roman" w:cs="Times New Roman"/>
          <w:bCs/>
          <w:sz w:val="24"/>
          <w:szCs w:val="24"/>
        </w:rPr>
        <w:t>–</w:t>
      </w:r>
      <w:r w:rsidR="00EE0913" w:rsidRPr="000061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631B" w:rsidRPr="00006140">
        <w:rPr>
          <w:rFonts w:ascii="Times New Roman" w:hAnsi="Times New Roman" w:cs="Times New Roman"/>
          <w:b/>
          <w:bCs/>
          <w:sz w:val="24"/>
          <w:szCs w:val="24"/>
        </w:rPr>
        <w:t>64,6</w:t>
      </w:r>
      <w:r w:rsidR="005012EB" w:rsidRPr="0000614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06140">
        <w:rPr>
          <w:rFonts w:ascii="Times New Roman" w:hAnsi="Times New Roman" w:cs="Times New Roman"/>
          <w:b/>
          <w:bCs/>
          <w:sz w:val="24"/>
          <w:szCs w:val="24"/>
        </w:rPr>
        <w:t xml:space="preserve">% </w:t>
      </w:r>
      <w:r w:rsidR="00EE0913" w:rsidRPr="00006140">
        <w:rPr>
          <w:rFonts w:ascii="Times New Roman" w:hAnsi="Times New Roman" w:cs="Times New Roman"/>
          <w:b/>
          <w:sz w:val="24"/>
          <w:szCs w:val="24"/>
        </w:rPr>
        <w:t>(100</w:t>
      </w:r>
      <w:r w:rsidRPr="00006140">
        <w:rPr>
          <w:rFonts w:ascii="Times New Roman" w:hAnsi="Times New Roman" w:cs="Times New Roman"/>
          <w:b/>
          <w:sz w:val="24"/>
          <w:szCs w:val="24"/>
        </w:rPr>
        <w:t xml:space="preserve"> % к плану)</w:t>
      </w:r>
      <w:r w:rsidR="00A26137" w:rsidRPr="00006140">
        <w:rPr>
          <w:rFonts w:ascii="Times New Roman" w:hAnsi="Times New Roman" w:cs="Times New Roman"/>
          <w:b/>
          <w:sz w:val="24"/>
          <w:szCs w:val="24"/>
        </w:rPr>
        <w:t>.</w:t>
      </w:r>
    </w:p>
    <w:p w:rsidR="00006140" w:rsidRPr="00006140" w:rsidRDefault="00006140" w:rsidP="00006140">
      <w:pPr>
        <w:widowControl w:val="0"/>
        <w:suppressLineNumbers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2. </w:t>
      </w:r>
      <w:r w:rsidRPr="00006140">
        <w:rPr>
          <w:rFonts w:ascii="Times New Roman" w:hAnsi="Times New Roman" w:cs="Times New Roman"/>
          <w:sz w:val="24"/>
          <w:szCs w:val="24"/>
        </w:rPr>
        <w:t>Снижение потребления ТЭ в натуральном выражении в бюджетных учреждениях ФСЦ «Вязьма»</w:t>
      </w:r>
      <w:r w:rsidRPr="00006140">
        <w:rPr>
          <w:rFonts w:ascii="Times New Roman" w:hAnsi="Times New Roman" w:cs="Times New Roman"/>
          <w:sz w:val="24"/>
          <w:szCs w:val="24"/>
        </w:rPr>
        <w:t xml:space="preserve"> - </w:t>
      </w:r>
      <w:r w:rsidRPr="00006140">
        <w:rPr>
          <w:rFonts w:ascii="Times New Roman" w:hAnsi="Times New Roman" w:cs="Times New Roman"/>
          <w:b/>
          <w:sz w:val="24"/>
          <w:szCs w:val="24"/>
        </w:rPr>
        <w:t>185,709 Гкал (106</w:t>
      </w:r>
      <w:r w:rsidRPr="00006140">
        <w:rPr>
          <w:rFonts w:ascii="Times New Roman" w:hAnsi="Times New Roman" w:cs="Times New Roman"/>
          <w:b/>
          <w:sz w:val="24"/>
          <w:szCs w:val="24"/>
        </w:rPr>
        <w:t xml:space="preserve"> % к плану).</w:t>
      </w:r>
    </w:p>
    <w:p w:rsidR="00AA2F28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В 2024</w:t>
      </w:r>
      <w:r w:rsidR="00F52F24" w:rsidRPr="00006140">
        <w:rPr>
          <w:rFonts w:ascii="Times New Roman" w:hAnsi="Times New Roman" w:cs="Times New Roman"/>
          <w:sz w:val="24"/>
          <w:szCs w:val="24"/>
        </w:rPr>
        <w:t xml:space="preserve"> году</w:t>
      </w:r>
      <w:r w:rsidR="00CD7374" w:rsidRPr="00006140">
        <w:rPr>
          <w:rFonts w:ascii="Times New Roman" w:hAnsi="Times New Roman" w:cs="Times New Roman"/>
          <w:sz w:val="24"/>
          <w:szCs w:val="24"/>
        </w:rPr>
        <w:t xml:space="preserve"> мероприятия муниципальной программы выполнялись в соответствии с планом реализации муниципальной программы </w:t>
      </w:r>
      <w:r w:rsidR="00264416" w:rsidRPr="00006140">
        <w:rPr>
          <w:rFonts w:ascii="Times New Roman" w:hAnsi="Times New Roman" w:cs="Times New Roman"/>
          <w:sz w:val="24"/>
          <w:szCs w:val="24"/>
        </w:rPr>
        <w:t>«Энергосбережение и повышение энергетической эффективности на территории Вяземского городского поселения Вяземского района Смоленской области»</w:t>
      </w:r>
      <w:r w:rsidRPr="00006140">
        <w:rPr>
          <w:rFonts w:ascii="Times New Roman" w:hAnsi="Times New Roman" w:cs="Times New Roman"/>
          <w:sz w:val="24"/>
          <w:szCs w:val="24"/>
        </w:rPr>
        <w:t xml:space="preserve"> на 2024</w:t>
      </w:r>
      <w:r w:rsidR="001B42B5" w:rsidRPr="00006140">
        <w:rPr>
          <w:rFonts w:ascii="Times New Roman" w:hAnsi="Times New Roman" w:cs="Times New Roman"/>
          <w:sz w:val="24"/>
          <w:szCs w:val="24"/>
        </w:rPr>
        <w:t xml:space="preserve"> год </w:t>
      </w:r>
      <w:r w:rsidRPr="00006140">
        <w:rPr>
          <w:rFonts w:ascii="Times New Roman" w:hAnsi="Times New Roman" w:cs="Times New Roman"/>
          <w:sz w:val="24"/>
          <w:szCs w:val="24"/>
        </w:rPr>
        <w:t>и на плановый период 2025 и 2026</w:t>
      </w:r>
      <w:r w:rsidR="00FA45DC" w:rsidRPr="00006140">
        <w:rPr>
          <w:rFonts w:ascii="Times New Roman" w:hAnsi="Times New Roman" w:cs="Times New Roman"/>
          <w:sz w:val="24"/>
          <w:szCs w:val="24"/>
        </w:rPr>
        <w:t xml:space="preserve"> годы</w:t>
      </w:r>
      <w:r w:rsidR="00CD7374" w:rsidRPr="000061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5B28" w:rsidRPr="00006140" w:rsidRDefault="000C652C" w:rsidP="00006140">
      <w:pPr>
        <w:pStyle w:val="11"/>
        <w:shd w:val="clear" w:color="auto" w:fill="auto"/>
        <w:tabs>
          <w:tab w:val="left" w:pos="950"/>
        </w:tabs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В</w:t>
      </w:r>
      <w:r w:rsidR="002121D7" w:rsidRPr="00006140">
        <w:rPr>
          <w:rFonts w:ascii="Times New Roman" w:hAnsi="Times New Roman" w:cs="Times New Roman"/>
          <w:sz w:val="24"/>
          <w:szCs w:val="24"/>
        </w:rPr>
        <w:t xml:space="preserve"> 2024</w:t>
      </w:r>
      <w:r w:rsidR="00C15B28" w:rsidRPr="00006140">
        <w:rPr>
          <w:rFonts w:ascii="Times New Roman" w:hAnsi="Times New Roman" w:cs="Times New Roman"/>
          <w:sz w:val="24"/>
          <w:szCs w:val="24"/>
        </w:rPr>
        <w:t xml:space="preserve"> год</w:t>
      </w:r>
      <w:r w:rsidRPr="00006140">
        <w:rPr>
          <w:rFonts w:ascii="Times New Roman" w:hAnsi="Times New Roman" w:cs="Times New Roman"/>
          <w:sz w:val="24"/>
          <w:szCs w:val="24"/>
        </w:rPr>
        <w:t>у</w:t>
      </w:r>
      <w:r w:rsidR="00C15B28" w:rsidRPr="00006140">
        <w:rPr>
          <w:rFonts w:ascii="Times New Roman" w:hAnsi="Times New Roman" w:cs="Times New Roman"/>
          <w:sz w:val="24"/>
          <w:szCs w:val="24"/>
        </w:rPr>
        <w:t xml:space="preserve"> на реализацию муниципальной программы </w:t>
      </w:r>
      <w:r w:rsidR="00C15B28" w:rsidRPr="00006140">
        <w:rPr>
          <w:rFonts w:ascii="Times New Roman" w:hAnsi="Times New Roman" w:cs="Times New Roman"/>
          <w:i/>
          <w:sz w:val="24"/>
          <w:szCs w:val="24"/>
        </w:rPr>
        <w:t>«Энергосбережение и повышение энергетической эффективности на территории Вяземского городского поселения Вяземского района Смоленской области»</w:t>
      </w:r>
      <w:r w:rsidR="00C15B28" w:rsidRPr="00006140">
        <w:rPr>
          <w:rFonts w:ascii="Times New Roman" w:hAnsi="Times New Roman" w:cs="Times New Roman"/>
          <w:sz w:val="24"/>
          <w:szCs w:val="24"/>
        </w:rPr>
        <w:t xml:space="preserve"> направлено </w:t>
      </w:r>
      <w:r w:rsidR="005012EB" w:rsidRPr="00006140">
        <w:rPr>
          <w:rFonts w:ascii="Times New Roman" w:hAnsi="Times New Roman" w:cs="Times New Roman"/>
          <w:b/>
          <w:sz w:val="24"/>
          <w:szCs w:val="24"/>
        </w:rPr>
        <w:t>290,4</w:t>
      </w:r>
      <w:r w:rsidR="00A26137"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="00C15B28" w:rsidRPr="00006140">
        <w:rPr>
          <w:rFonts w:ascii="Times New Roman" w:hAnsi="Times New Roman" w:cs="Times New Roman"/>
          <w:sz w:val="24"/>
          <w:szCs w:val="24"/>
        </w:rPr>
        <w:t xml:space="preserve">тыс. рублей, или </w:t>
      </w:r>
      <w:r w:rsidR="00A26137" w:rsidRPr="00006140">
        <w:rPr>
          <w:rFonts w:ascii="Times New Roman" w:hAnsi="Times New Roman" w:cs="Times New Roman"/>
          <w:b/>
          <w:sz w:val="24"/>
          <w:szCs w:val="24"/>
        </w:rPr>
        <w:t>100</w:t>
      </w:r>
      <w:r w:rsidR="00C15B28" w:rsidRPr="00006140">
        <w:rPr>
          <w:rFonts w:ascii="Times New Roman" w:hAnsi="Times New Roman" w:cs="Times New Roman"/>
          <w:sz w:val="24"/>
          <w:szCs w:val="24"/>
        </w:rPr>
        <w:t xml:space="preserve"> %</w:t>
      </w:r>
      <w:r w:rsidR="00C15B28" w:rsidRPr="000061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B28" w:rsidRPr="00006140">
        <w:rPr>
          <w:rFonts w:ascii="Times New Roman" w:hAnsi="Times New Roman" w:cs="Times New Roman"/>
          <w:sz w:val="24"/>
          <w:szCs w:val="24"/>
        </w:rPr>
        <w:t>к годовым значениям (</w:t>
      </w:r>
      <w:r w:rsidR="005320D7" w:rsidRPr="00006140">
        <w:rPr>
          <w:rFonts w:ascii="Times New Roman" w:hAnsi="Times New Roman" w:cs="Times New Roman"/>
          <w:b/>
          <w:sz w:val="24"/>
          <w:szCs w:val="24"/>
        </w:rPr>
        <w:t>290,4</w:t>
      </w:r>
      <w:r w:rsidR="00A26137"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="00C15B28" w:rsidRPr="00006140">
        <w:rPr>
          <w:rFonts w:ascii="Times New Roman" w:hAnsi="Times New Roman" w:cs="Times New Roman"/>
          <w:sz w:val="24"/>
          <w:szCs w:val="24"/>
        </w:rPr>
        <w:t>тыс. рублей)</w:t>
      </w:r>
      <w:r w:rsidR="00F52F24" w:rsidRPr="000061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2AC3" w:rsidRPr="00006140" w:rsidRDefault="00C15B28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140">
        <w:rPr>
          <w:rFonts w:ascii="Times New Roman" w:hAnsi="Times New Roman" w:cs="Times New Roman"/>
          <w:color w:val="000000"/>
          <w:sz w:val="24"/>
          <w:szCs w:val="24"/>
        </w:rPr>
        <w:t>В рамках программы осуществлены расходы на реализацию следующих мероприятий:</w:t>
      </w:r>
    </w:p>
    <w:p w:rsidR="002121D7" w:rsidRPr="00006140" w:rsidRDefault="00C15B28" w:rsidP="00006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1) </w:t>
      </w:r>
      <w:r w:rsidR="00562AC3" w:rsidRPr="00006140">
        <w:rPr>
          <w:rFonts w:ascii="Times New Roman" w:hAnsi="Times New Roman" w:cs="Times New Roman"/>
          <w:i/>
          <w:sz w:val="24"/>
          <w:szCs w:val="24"/>
        </w:rPr>
        <w:t>Создание условий для повышения энергетической эффективности в жилищном фонде</w:t>
      </w:r>
      <w:r w:rsidRPr="0000614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121D7" w:rsidRPr="00006140" w:rsidRDefault="002121D7" w:rsidP="00006140">
      <w:pPr>
        <w:pStyle w:val="11"/>
        <w:shd w:val="clear" w:color="auto" w:fill="auto"/>
        <w:tabs>
          <w:tab w:val="left" w:pos="950"/>
        </w:tabs>
        <w:spacing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В рамках реализации муниципальной программы «Энергосбережение и повышение энергетической эффективности на территории Вяземского городского поселения Вяземского района Смоленской области» в 2024г. направлено </w:t>
      </w:r>
      <w:r w:rsidRPr="00006140">
        <w:rPr>
          <w:rFonts w:ascii="Times New Roman" w:hAnsi="Times New Roman" w:cs="Times New Roman"/>
          <w:b/>
          <w:sz w:val="24"/>
          <w:szCs w:val="24"/>
        </w:rPr>
        <w:t>290,4</w:t>
      </w:r>
      <w:r w:rsidRPr="00006140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Pr="00006140">
        <w:rPr>
          <w:rFonts w:ascii="Times New Roman" w:hAnsi="Times New Roman" w:cs="Times New Roman"/>
          <w:b/>
          <w:sz w:val="24"/>
          <w:szCs w:val="24"/>
        </w:rPr>
        <w:t>100,0</w:t>
      </w:r>
      <w:r w:rsidRPr="00006140">
        <w:rPr>
          <w:rFonts w:ascii="Times New Roman" w:hAnsi="Times New Roman" w:cs="Times New Roman"/>
          <w:sz w:val="24"/>
          <w:szCs w:val="24"/>
        </w:rPr>
        <w:t>%</w:t>
      </w:r>
      <w:r w:rsidRPr="000061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140">
        <w:rPr>
          <w:rFonts w:ascii="Times New Roman" w:hAnsi="Times New Roman" w:cs="Times New Roman"/>
          <w:sz w:val="24"/>
          <w:szCs w:val="24"/>
        </w:rPr>
        <w:t>к годовым значениям (</w:t>
      </w:r>
      <w:r w:rsidRPr="00006140">
        <w:rPr>
          <w:rFonts w:ascii="Times New Roman" w:hAnsi="Times New Roman" w:cs="Times New Roman"/>
          <w:b/>
          <w:sz w:val="24"/>
          <w:szCs w:val="24"/>
        </w:rPr>
        <w:t>290,4</w:t>
      </w:r>
      <w:r w:rsidRPr="000061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6140">
        <w:rPr>
          <w:rFonts w:ascii="Times New Roman" w:hAnsi="Times New Roman" w:cs="Times New Roman"/>
          <w:sz w:val="24"/>
          <w:szCs w:val="24"/>
        </w:rPr>
        <w:t>тыс. рублей), в том числе: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1) </w:t>
      </w:r>
      <w:r w:rsidRPr="00006140">
        <w:rPr>
          <w:rFonts w:ascii="Times New Roman" w:hAnsi="Times New Roman" w:cs="Times New Roman"/>
          <w:i/>
          <w:sz w:val="24"/>
          <w:szCs w:val="24"/>
        </w:rPr>
        <w:t xml:space="preserve">Установка приборов учета энергетических ресурсов и узлов управления. </w:t>
      </w:r>
      <w:r w:rsidRPr="00006140">
        <w:rPr>
          <w:rFonts w:ascii="Times New Roman" w:hAnsi="Times New Roman" w:cs="Times New Roman"/>
          <w:sz w:val="24"/>
          <w:szCs w:val="24"/>
        </w:rPr>
        <w:t>В рамках указанного мероприятия средства направлены на: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6140">
        <w:rPr>
          <w:rFonts w:ascii="Times New Roman" w:hAnsi="Times New Roman" w:cs="Times New Roman"/>
          <w:i/>
          <w:sz w:val="24"/>
          <w:szCs w:val="24"/>
        </w:rPr>
        <w:t xml:space="preserve">- оплату за установку приборов учета, объем финансирование составил </w:t>
      </w:r>
      <w:r w:rsidRPr="00006140">
        <w:rPr>
          <w:rFonts w:ascii="Times New Roman" w:hAnsi="Times New Roman" w:cs="Times New Roman"/>
          <w:b/>
          <w:sz w:val="24"/>
          <w:szCs w:val="24"/>
        </w:rPr>
        <w:t>10,4</w:t>
      </w:r>
      <w:r w:rsidRPr="00006140">
        <w:rPr>
          <w:rFonts w:ascii="Times New Roman" w:hAnsi="Times New Roman" w:cs="Times New Roman"/>
          <w:i/>
          <w:sz w:val="24"/>
          <w:szCs w:val="24"/>
        </w:rPr>
        <w:t xml:space="preserve"> тыс. руб.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В муниципальном жилом фонде установлены </w:t>
      </w:r>
      <w:r w:rsidRPr="00006140">
        <w:rPr>
          <w:rFonts w:ascii="Times New Roman" w:hAnsi="Times New Roman" w:cs="Times New Roman"/>
          <w:b/>
          <w:sz w:val="24"/>
          <w:szCs w:val="24"/>
        </w:rPr>
        <w:t>счетчики горячего водоснабжения: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- г. Вязьма, ул. Ползунова, 4Б, кв.61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- г. Вязьма, ул. Воинов – Интернационалистов, д.5, корп.3, кв.18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lastRenderedPageBreak/>
        <w:t xml:space="preserve">Произведена оплата за установку </w:t>
      </w:r>
      <w:r w:rsidRPr="00006140">
        <w:rPr>
          <w:rFonts w:ascii="Times New Roman" w:hAnsi="Times New Roman" w:cs="Times New Roman"/>
          <w:b/>
          <w:sz w:val="24"/>
          <w:szCs w:val="24"/>
        </w:rPr>
        <w:t>газового счетчика</w:t>
      </w:r>
      <w:r w:rsidRPr="00006140">
        <w:rPr>
          <w:rFonts w:ascii="Times New Roman" w:hAnsi="Times New Roman" w:cs="Times New Roman"/>
          <w:sz w:val="24"/>
          <w:szCs w:val="24"/>
        </w:rPr>
        <w:t>: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-</w:t>
      </w:r>
      <w:r w:rsidRPr="00006140">
        <w:rPr>
          <w:rFonts w:ascii="Times New Roman" w:hAnsi="Times New Roman" w:cs="Times New Roman"/>
          <w:sz w:val="24"/>
          <w:szCs w:val="24"/>
        </w:rPr>
        <w:t xml:space="preserve"> г. Вязьма, ул. Воинов – Интернационалистов, д.1, кв.43</w:t>
      </w:r>
    </w:p>
    <w:p w:rsidR="002121D7" w:rsidRPr="00006140" w:rsidRDefault="002121D7" w:rsidP="00006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Установка приборов учета горячей воды</w:t>
      </w:r>
      <w:r w:rsidRPr="00006140">
        <w:rPr>
          <w:rFonts w:ascii="Times New Roman" w:hAnsi="Times New Roman" w:cs="Times New Roman"/>
          <w:sz w:val="24"/>
          <w:szCs w:val="24"/>
        </w:rPr>
        <w:t>, газа</w:t>
      </w:r>
      <w:r w:rsidRPr="00006140">
        <w:rPr>
          <w:rFonts w:ascii="Times New Roman" w:hAnsi="Times New Roman" w:cs="Times New Roman"/>
          <w:sz w:val="24"/>
          <w:szCs w:val="24"/>
        </w:rPr>
        <w:t xml:space="preserve"> осуществлялась на основании поданных заявок от жителей Вяземского городского поселения, проживающих в муниципальных квартирах\комнатах. В случае поступления новых заявок список обновляется и уточненные данные передаются подрядчикам для выполнения работ по установке\замене прибора учета и его опломбированию.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 xml:space="preserve">2) </w:t>
      </w:r>
      <w:r w:rsidRPr="00006140">
        <w:rPr>
          <w:rFonts w:ascii="Times New Roman" w:hAnsi="Times New Roman" w:cs="Times New Roman"/>
          <w:i/>
          <w:sz w:val="24"/>
          <w:szCs w:val="24"/>
        </w:rPr>
        <w:t xml:space="preserve">Установка приборов учета энергетических ресурсов и узлов управления. </w:t>
      </w:r>
      <w:r w:rsidRPr="00006140">
        <w:rPr>
          <w:rFonts w:ascii="Times New Roman" w:hAnsi="Times New Roman" w:cs="Times New Roman"/>
          <w:color w:val="000000"/>
          <w:sz w:val="24"/>
          <w:szCs w:val="24"/>
        </w:rPr>
        <w:t>В рамках указанного мероприятия средства направлены на:</w:t>
      </w:r>
    </w:p>
    <w:p w:rsidR="002121D7" w:rsidRPr="00006140" w:rsidRDefault="002121D7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061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оплату за установку приборов учета тепловой энергии </w:t>
      </w:r>
      <w:r w:rsidRPr="00006140">
        <w:rPr>
          <w:rFonts w:ascii="Times New Roman" w:hAnsi="Times New Roman" w:cs="Times New Roman"/>
          <w:i/>
          <w:sz w:val="24"/>
          <w:szCs w:val="24"/>
        </w:rPr>
        <w:t>(МБУ «ЦИВС» г. Вязьма в ФСЦ «Вязьма»)</w:t>
      </w:r>
      <w:r w:rsidRPr="000061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объем финансирование составил </w:t>
      </w:r>
      <w:r w:rsidRPr="00006140">
        <w:rPr>
          <w:rFonts w:ascii="Times New Roman" w:hAnsi="Times New Roman" w:cs="Times New Roman"/>
          <w:b/>
          <w:sz w:val="24"/>
          <w:szCs w:val="24"/>
        </w:rPr>
        <w:t>280,0</w:t>
      </w:r>
      <w:r w:rsidRPr="000061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тыс. </w:t>
      </w:r>
      <w:r w:rsidRPr="00006140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06140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5C4D3A" w:rsidRPr="00006140" w:rsidRDefault="005C4D3A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6140">
        <w:rPr>
          <w:rFonts w:ascii="Times New Roman" w:hAnsi="Times New Roman" w:cs="Times New Roman"/>
          <w:sz w:val="24"/>
          <w:szCs w:val="24"/>
        </w:rPr>
        <w:t>В 2024</w:t>
      </w:r>
      <w:r w:rsidRPr="00006140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006140">
        <w:rPr>
          <w:rFonts w:ascii="Times New Roman" w:hAnsi="Times New Roman" w:cs="Times New Roman"/>
          <w:i/>
          <w:sz w:val="24"/>
          <w:szCs w:val="24"/>
        </w:rPr>
        <w:t>муниципальное бюджетное учреждение физической культуры и спорта «Центр игровых видов спорта» г. Вязьма</w:t>
      </w:r>
      <w:r w:rsidRPr="00006140">
        <w:rPr>
          <w:rFonts w:ascii="Times New Roman" w:hAnsi="Times New Roman" w:cs="Times New Roman"/>
          <w:sz w:val="24"/>
          <w:szCs w:val="24"/>
        </w:rPr>
        <w:t xml:space="preserve"> приняло участие в м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униципальной</w:t>
      </w:r>
      <w:r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программе</w:t>
      </w:r>
      <w:r w:rsidRPr="00006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Энергосбережение</w:t>
      </w:r>
      <w:r w:rsidRPr="00006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 w:rsidRPr="0000614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повышение</w:t>
      </w:r>
      <w:r w:rsidRPr="00006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энергетической эффективности» на территории Вяземского городского поселения Вяземского района Смоленской области. </w:t>
      </w:r>
    </w:p>
    <w:p w:rsidR="00B10716" w:rsidRPr="00006140" w:rsidRDefault="005C4D3A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результате обследования объектов подведомственных МБУ «ЦИВС»</w:t>
      </w:r>
      <w:r w:rsidR="00B10716"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="00B10716" w:rsidRPr="00006140">
        <w:rPr>
          <w:rFonts w:ascii="Times New Roman" w:hAnsi="Times New Roman" w:cs="Times New Roman"/>
          <w:sz w:val="24"/>
          <w:szCs w:val="24"/>
        </w:rPr>
        <w:t>на одном из объектов, а именно в ФСЦ «Вязьма», расположенном по адресу ул. Плотникова д.1, пришел в негодность прибор учета тепловой энергии, что значительно увеличило потребление тепловой энергии на данном объекте. МБУ «ЦИВС» г. Вязьма</w:t>
      </w:r>
      <w:r w:rsidR="00B10716"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B10716" w:rsidRPr="00006140" w:rsidRDefault="00B10716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Согласно расчетам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 проведение ремонта требовалось </w:t>
      </w:r>
      <w:bookmarkStart w:id="0" w:name="_GoBack"/>
      <w:r w:rsidRPr="0000614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280 000</w:t>
      </w:r>
      <w:bookmarkEnd w:id="0"/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руб. Замена счетчика позволи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ла</w:t>
      </w:r>
      <w:r w:rsidRPr="0000614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снизить </w:t>
      </w:r>
      <w:r w:rsidRPr="00006140">
        <w:rPr>
          <w:rFonts w:ascii="Times New Roman" w:hAnsi="Times New Roman" w:cs="Times New Roman"/>
          <w:sz w:val="24"/>
          <w:szCs w:val="24"/>
        </w:rPr>
        <w:t xml:space="preserve">потребление тепловой энергии. </w:t>
      </w:r>
    </w:p>
    <w:p w:rsidR="00B10716" w:rsidRPr="00006140" w:rsidRDefault="00B10716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По состоянию на 01.09.2024 г. ООО «</w:t>
      </w:r>
      <w:proofErr w:type="spellStart"/>
      <w:r w:rsidRPr="00006140">
        <w:rPr>
          <w:rFonts w:ascii="Times New Roman" w:hAnsi="Times New Roman" w:cs="Times New Roman"/>
          <w:sz w:val="24"/>
          <w:szCs w:val="24"/>
        </w:rPr>
        <w:t>ТеплоЭнергетическое</w:t>
      </w:r>
      <w:proofErr w:type="spellEnd"/>
      <w:r w:rsidRPr="00006140">
        <w:rPr>
          <w:rFonts w:ascii="Times New Roman" w:hAnsi="Times New Roman" w:cs="Times New Roman"/>
          <w:sz w:val="24"/>
          <w:szCs w:val="24"/>
        </w:rPr>
        <w:t xml:space="preserve"> Предприятие» выполнило установку нового прибора учета и все пуско-наладочные работы.</w:t>
      </w:r>
    </w:p>
    <w:p w:rsidR="00B10716" w:rsidRPr="00006140" w:rsidRDefault="00B10716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140">
        <w:rPr>
          <w:rFonts w:ascii="Times New Roman" w:hAnsi="Times New Roman" w:cs="Times New Roman"/>
          <w:sz w:val="24"/>
          <w:szCs w:val="24"/>
        </w:rPr>
        <w:t>Исходя из показателей</w:t>
      </w:r>
      <w:r w:rsidRPr="00006140">
        <w:rPr>
          <w:rFonts w:ascii="Times New Roman" w:hAnsi="Times New Roman" w:cs="Times New Roman"/>
          <w:sz w:val="24"/>
          <w:szCs w:val="24"/>
        </w:rPr>
        <w:t>,</w:t>
      </w:r>
      <w:r w:rsidRPr="00006140">
        <w:rPr>
          <w:rFonts w:ascii="Times New Roman" w:hAnsi="Times New Roman" w:cs="Times New Roman"/>
          <w:sz w:val="24"/>
          <w:szCs w:val="24"/>
        </w:rPr>
        <w:t xml:space="preserve"> приведенных в таблице ниже наглядно видно</w:t>
      </w:r>
      <w:r w:rsidRPr="00006140">
        <w:rPr>
          <w:rFonts w:ascii="Times New Roman" w:hAnsi="Times New Roman" w:cs="Times New Roman"/>
          <w:sz w:val="24"/>
          <w:szCs w:val="24"/>
        </w:rPr>
        <w:t>,</w:t>
      </w:r>
      <w:r w:rsidRPr="00006140">
        <w:rPr>
          <w:rFonts w:ascii="Times New Roman" w:hAnsi="Times New Roman" w:cs="Times New Roman"/>
          <w:sz w:val="24"/>
          <w:szCs w:val="24"/>
        </w:rPr>
        <w:t xml:space="preserve"> что после установки прибора учета потребление тепловой энергии сократилось практически в двое.</w:t>
      </w:r>
    </w:p>
    <w:tbl>
      <w:tblPr>
        <w:tblW w:w="1007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5"/>
        <w:gridCol w:w="1925"/>
        <w:gridCol w:w="5753"/>
      </w:tblGrid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Объем Гкал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50,577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Прибор учета не установлен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36,171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Прибор учета не установлен</w:t>
            </w:r>
          </w:p>
        </w:tc>
      </w:tr>
      <w:tr w:rsidR="00B10716" w:rsidRPr="00006140" w:rsidTr="00B10716">
        <w:trPr>
          <w:trHeight w:val="261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29,292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Прибор учета не установлен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15,307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Прибор учета не установлен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11,008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По прибору учета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20,021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По прибору учета</w:t>
            </w:r>
          </w:p>
        </w:tc>
      </w:tr>
      <w:tr w:rsidR="00B10716" w:rsidRPr="00006140" w:rsidTr="00B10716">
        <w:trPr>
          <w:trHeight w:val="261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 xml:space="preserve"> 2024г.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23,333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По прибору учета</w:t>
            </w:r>
          </w:p>
        </w:tc>
      </w:tr>
      <w:tr w:rsidR="00B10716" w:rsidRPr="00006140" w:rsidTr="00B10716">
        <w:trPr>
          <w:trHeight w:val="273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140">
              <w:rPr>
                <w:rFonts w:ascii="Times New Roman" w:hAnsi="Times New Roman" w:cs="Times New Roman"/>
                <w:sz w:val="24"/>
                <w:szCs w:val="24"/>
              </w:rPr>
              <w:t>185,709</w:t>
            </w:r>
          </w:p>
        </w:tc>
        <w:tc>
          <w:tcPr>
            <w:tcW w:w="5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716" w:rsidRPr="00006140" w:rsidRDefault="00B10716" w:rsidP="00006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0716" w:rsidRPr="005320D7" w:rsidRDefault="00B10716" w:rsidP="000061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140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Мероприятия по замене </w:t>
      </w:r>
      <w:r w:rsidRPr="00006140">
        <w:rPr>
          <w:rFonts w:ascii="Times New Roman" w:hAnsi="Times New Roman" w:cs="Times New Roman"/>
          <w:sz w:val="24"/>
          <w:szCs w:val="24"/>
        </w:rPr>
        <w:t>прибор</w:t>
      </w:r>
      <w:r w:rsidRPr="00006140">
        <w:rPr>
          <w:rFonts w:ascii="Times New Roman" w:hAnsi="Times New Roman" w:cs="Times New Roman"/>
          <w:sz w:val="24"/>
          <w:szCs w:val="24"/>
        </w:rPr>
        <w:t>а</w:t>
      </w:r>
      <w:r w:rsidRPr="00006140">
        <w:rPr>
          <w:rFonts w:ascii="Times New Roman" w:hAnsi="Times New Roman" w:cs="Times New Roman"/>
          <w:sz w:val="24"/>
          <w:szCs w:val="24"/>
        </w:rPr>
        <w:t xml:space="preserve"> учета тепловой энергии</w:t>
      </w:r>
      <w:r w:rsidRPr="00006140">
        <w:rPr>
          <w:rFonts w:ascii="Times New Roman" w:hAnsi="Times New Roman" w:cs="Times New Roman"/>
          <w:sz w:val="24"/>
          <w:szCs w:val="24"/>
        </w:rPr>
        <w:t xml:space="preserve"> и </w:t>
      </w:r>
      <w:r w:rsidRPr="00006140">
        <w:rPr>
          <w:rFonts w:ascii="Times New Roman" w:hAnsi="Times New Roman" w:cs="Times New Roman"/>
          <w:sz w:val="24"/>
          <w:szCs w:val="24"/>
        </w:rPr>
        <w:t>пуско-наладочные работы</w:t>
      </w:r>
      <w:r w:rsidRPr="00006140">
        <w:rPr>
          <w:rFonts w:ascii="Times New Roman" w:hAnsi="Times New Roman" w:cs="Times New Roman"/>
          <w:sz w:val="24"/>
          <w:szCs w:val="24"/>
        </w:rPr>
        <w:t xml:space="preserve"> </w:t>
      </w:r>
      <w:r w:rsidRPr="00006140">
        <w:rPr>
          <w:rFonts w:ascii="Times New Roman" w:hAnsi="Times New Roman" w:cs="Times New Roman"/>
          <w:sz w:val="24"/>
          <w:szCs w:val="24"/>
        </w:rPr>
        <w:t>в ФСЦ «Вязьма»</w:t>
      </w:r>
      <w:r w:rsidRPr="00006140">
        <w:rPr>
          <w:rFonts w:ascii="Times New Roman" w:hAnsi="Times New Roman" w:cs="Times New Roman"/>
          <w:color w:val="000000"/>
          <w:sz w:val="24"/>
          <w:szCs w:val="24"/>
        </w:rPr>
        <w:t xml:space="preserve">, позволили создать экономию по </w:t>
      </w:r>
      <w:r w:rsidRPr="00006140">
        <w:rPr>
          <w:rFonts w:ascii="Times New Roman" w:hAnsi="Times New Roman" w:cs="Times New Roman"/>
          <w:sz w:val="24"/>
          <w:szCs w:val="24"/>
        </w:rPr>
        <w:t>потреблению</w:t>
      </w:r>
      <w:r w:rsidRPr="00006140">
        <w:rPr>
          <w:rFonts w:ascii="Times New Roman" w:hAnsi="Times New Roman" w:cs="Times New Roman"/>
          <w:sz w:val="24"/>
          <w:szCs w:val="24"/>
        </w:rPr>
        <w:t xml:space="preserve"> тепловой энергии</w:t>
      </w:r>
      <w:r w:rsidRPr="000061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320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B10716" w:rsidRPr="005320D7" w:rsidSect="00D7044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4E4E58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99"/>
    <w:rsid w:val="0000511B"/>
    <w:rsid w:val="00006140"/>
    <w:rsid w:val="00036B33"/>
    <w:rsid w:val="000C652C"/>
    <w:rsid w:val="001359FB"/>
    <w:rsid w:val="00161C07"/>
    <w:rsid w:val="00166FE1"/>
    <w:rsid w:val="001B42B5"/>
    <w:rsid w:val="001B611D"/>
    <w:rsid w:val="001B76D4"/>
    <w:rsid w:val="001E20BD"/>
    <w:rsid w:val="001E56CC"/>
    <w:rsid w:val="002121D7"/>
    <w:rsid w:val="00213134"/>
    <w:rsid w:val="00264416"/>
    <w:rsid w:val="00290CCE"/>
    <w:rsid w:val="002C2BF2"/>
    <w:rsid w:val="00320EE8"/>
    <w:rsid w:val="00383E35"/>
    <w:rsid w:val="003C1E1A"/>
    <w:rsid w:val="004028DB"/>
    <w:rsid w:val="00417199"/>
    <w:rsid w:val="004670D9"/>
    <w:rsid w:val="0046771A"/>
    <w:rsid w:val="00475E7B"/>
    <w:rsid w:val="00483267"/>
    <w:rsid w:val="004E4014"/>
    <w:rsid w:val="004E5C4D"/>
    <w:rsid w:val="005010A0"/>
    <w:rsid w:val="005012EB"/>
    <w:rsid w:val="005320D7"/>
    <w:rsid w:val="005430D7"/>
    <w:rsid w:val="005516BC"/>
    <w:rsid w:val="00562AC3"/>
    <w:rsid w:val="0056470B"/>
    <w:rsid w:val="005C4D3A"/>
    <w:rsid w:val="0063667D"/>
    <w:rsid w:val="0075361C"/>
    <w:rsid w:val="007B0932"/>
    <w:rsid w:val="007B0F19"/>
    <w:rsid w:val="007B6469"/>
    <w:rsid w:val="00806A4A"/>
    <w:rsid w:val="00807D37"/>
    <w:rsid w:val="00872F0E"/>
    <w:rsid w:val="008D2206"/>
    <w:rsid w:val="008F44D0"/>
    <w:rsid w:val="008F6FB5"/>
    <w:rsid w:val="00915671"/>
    <w:rsid w:val="00943A64"/>
    <w:rsid w:val="009A601D"/>
    <w:rsid w:val="009C580B"/>
    <w:rsid w:val="009C5827"/>
    <w:rsid w:val="009D7D85"/>
    <w:rsid w:val="009E631B"/>
    <w:rsid w:val="009E63E5"/>
    <w:rsid w:val="00A0088B"/>
    <w:rsid w:val="00A26137"/>
    <w:rsid w:val="00A77D0A"/>
    <w:rsid w:val="00AA2F28"/>
    <w:rsid w:val="00B10716"/>
    <w:rsid w:val="00B33D3E"/>
    <w:rsid w:val="00B863C7"/>
    <w:rsid w:val="00B94A93"/>
    <w:rsid w:val="00BA72E0"/>
    <w:rsid w:val="00C14442"/>
    <w:rsid w:val="00C15B28"/>
    <w:rsid w:val="00C31C33"/>
    <w:rsid w:val="00C564EB"/>
    <w:rsid w:val="00CA0831"/>
    <w:rsid w:val="00CA2882"/>
    <w:rsid w:val="00CD7374"/>
    <w:rsid w:val="00D11D88"/>
    <w:rsid w:val="00D23491"/>
    <w:rsid w:val="00D70449"/>
    <w:rsid w:val="00D719BD"/>
    <w:rsid w:val="00D95A22"/>
    <w:rsid w:val="00DC79E6"/>
    <w:rsid w:val="00E44227"/>
    <w:rsid w:val="00E5025A"/>
    <w:rsid w:val="00E754E0"/>
    <w:rsid w:val="00E80513"/>
    <w:rsid w:val="00E9481A"/>
    <w:rsid w:val="00EE0913"/>
    <w:rsid w:val="00F01EB7"/>
    <w:rsid w:val="00F07DF2"/>
    <w:rsid w:val="00F52F24"/>
    <w:rsid w:val="00F55EAC"/>
    <w:rsid w:val="00F745D2"/>
    <w:rsid w:val="00FA45DC"/>
    <w:rsid w:val="00FA7168"/>
    <w:rsid w:val="00FA786F"/>
    <w:rsid w:val="00FC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4C73"/>
  <w15:chartTrackingRefBased/>
  <w15:docId w15:val="{50F21F1D-EE0D-4217-BC4C-DCCE803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704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4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basedOn w:val="a"/>
    <w:rsid w:val="00D7044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70449"/>
    <w:pPr>
      <w:spacing w:before="100" w:beforeAutospacing="1" w:after="100" w:afterAutospacing="1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06A4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06A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qFormat/>
    <w:rsid w:val="00806A4A"/>
    <w:rPr>
      <w:b/>
      <w:bCs/>
    </w:rPr>
  </w:style>
  <w:style w:type="paragraph" w:customStyle="1" w:styleId="ConsPlusCell">
    <w:name w:val="ConsPlusCell"/>
    <w:uiPriority w:val="99"/>
    <w:rsid w:val="009C58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74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11"/>
    <w:rsid w:val="00C15B28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C15B28"/>
    <w:pPr>
      <w:widowControl w:val="0"/>
      <w:shd w:val="clear" w:color="auto" w:fill="FFFFFF"/>
      <w:spacing w:after="0" w:line="322" w:lineRule="exact"/>
    </w:pPr>
    <w:rPr>
      <w:spacing w:val="3"/>
      <w:sz w:val="25"/>
      <w:szCs w:val="25"/>
    </w:rPr>
  </w:style>
  <w:style w:type="paragraph" w:styleId="a8">
    <w:name w:val="List Paragraph"/>
    <w:basedOn w:val="a"/>
    <w:uiPriority w:val="34"/>
    <w:qFormat/>
    <w:rsid w:val="00475E7B"/>
    <w:pPr>
      <w:ind w:left="720"/>
      <w:contextualSpacing/>
    </w:pPr>
  </w:style>
  <w:style w:type="paragraph" w:styleId="a9">
    <w:name w:val="No Spacing"/>
    <w:uiPriority w:val="1"/>
    <w:qFormat/>
    <w:rsid w:val="005010A0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Александровна Ливша</dc:creator>
  <cp:keywords/>
  <dc:description/>
  <cp:lastModifiedBy>Мария Александровна Ливша</cp:lastModifiedBy>
  <cp:revision>26</cp:revision>
  <dcterms:created xsi:type="dcterms:W3CDTF">2018-02-21T09:13:00Z</dcterms:created>
  <dcterms:modified xsi:type="dcterms:W3CDTF">2025-02-18T13:45:00Z</dcterms:modified>
</cp:coreProperties>
</file>